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846ED" w14:textId="632F5409" w:rsidR="00F20BF0" w:rsidRDefault="00F20BF0" w:rsidP="00F20BF0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7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5975C0D9" w14:textId="77777777" w:rsidR="00F20BF0" w:rsidRDefault="00F20BF0" w:rsidP="00F20BF0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15741B01" w14:textId="77777777" w:rsidR="00F20BF0" w:rsidRDefault="00F20BF0" w:rsidP="00F20BF0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6978B6F2" w14:textId="77777777" w:rsidR="004811B5" w:rsidRPr="004A47FB" w:rsidRDefault="00481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CD1D43" w14:textId="76903F5D" w:rsidR="004811B5" w:rsidRDefault="004811B5" w:rsidP="00F20B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47FB">
        <w:rPr>
          <w:rFonts w:ascii="Times New Roman" w:hAnsi="Times New Roman" w:cs="Times New Roman"/>
          <w:sz w:val="28"/>
          <w:szCs w:val="28"/>
        </w:rPr>
        <w:t xml:space="preserve">Виды выплат стимулирующего характера, размер и условия </w:t>
      </w:r>
      <w:r w:rsidR="005F4BA4" w:rsidRPr="004A47FB">
        <w:rPr>
          <w:rFonts w:ascii="Times New Roman" w:hAnsi="Times New Roman" w:cs="Times New Roman"/>
          <w:sz w:val="28"/>
          <w:szCs w:val="28"/>
        </w:rPr>
        <w:br/>
      </w:r>
      <w:r w:rsidRPr="004A47FB">
        <w:rPr>
          <w:rFonts w:ascii="Times New Roman" w:hAnsi="Times New Roman" w:cs="Times New Roman"/>
          <w:sz w:val="28"/>
          <w:szCs w:val="28"/>
        </w:rPr>
        <w:t>их осуществления, критерии оценки результативности</w:t>
      </w:r>
      <w:r w:rsidR="00F20BF0">
        <w:rPr>
          <w:rFonts w:ascii="Times New Roman" w:hAnsi="Times New Roman" w:cs="Times New Roman"/>
          <w:sz w:val="28"/>
          <w:szCs w:val="28"/>
        </w:rPr>
        <w:br/>
      </w:r>
      <w:r w:rsidRPr="004A47FB">
        <w:rPr>
          <w:rFonts w:ascii="Times New Roman" w:hAnsi="Times New Roman" w:cs="Times New Roman"/>
          <w:sz w:val="28"/>
          <w:szCs w:val="28"/>
        </w:rPr>
        <w:t xml:space="preserve">и качества деятельности </w:t>
      </w:r>
      <w:r w:rsidR="00F20BF0">
        <w:rPr>
          <w:rFonts w:ascii="Times New Roman" w:hAnsi="Times New Roman" w:cs="Times New Roman"/>
          <w:sz w:val="28"/>
          <w:szCs w:val="28"/>
        </w:rPr>
        <w:t>для</w:t>
      </w:r>
      <w:r w:rsidRPr="004A47FB">
        <w:rPr>
          <w:rFonts w:ascii="Times New Roman" w:hAnsi="Times New Roman" w:cs="Times New Roman"/>
          <w:sz w:val="28"/>
          <w:szCs w:val="28"/>
        </w:rPr>
        <w:t xml:space="preserve"> заместителей</w:t>
      </w:r>
      <w:r w:rsidR="00F20BF0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4A47FB">
        <w:rPr>
          <w:rFonts w:ascii="Times New Roman" w:hAnsi="Times New Roman" w:cs="Times New Roman"/>
          <w:sz w:val="28"/>
          <w:szCs w:val="28"/>
        </w:rPr>
        <w:t xml:space="preserve"> и главн</w:t>
      </w:r>
      <w:r w:rsidR="00F20BF0">
        <w:rPr>
          <w:rFonts w:ascii="Times New Roman" w:hAnsi="Times New Roman" w:cs="Times New Roman"/>
          <w:sz w:val="28"/>
          <w:szCs w:val="28"/>
        </w:rPr>
        <w:t>ого</w:t>
      </w:r>
      <w:r w:rsidRPr="004A47FB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F20BF0">
        <w:rPr>
          <w:rFonts w:ascii="Times New Roman" w:hAnsi="Times New Roman" w:cs="Times New Roman"/>
          <w:sz w:val="28"/>
          <w:szCs w:val="28"/>
        </w:rPr>
        <w:t>а краевого государственного автономного</w:t>
      </w:r>
      <w:r w:rsidR="00F20BF0">
        <w:rPr>
          <w:rFonts w:ascii="Times New Roman" w:hAnsi="Times New Roman" w:cs="Times New Roman"/>
          <w:sz w:val="28"/>
          <w:szCs w:val="28"/>
        </w:rPr>
        <w:br/>
        <w:t>профессионального образовательного учреждения</w:t>
      </w:r>
      <w:r w:rsidR="00F20BF0">
        <w:rPr>
          <w:rFonts w:ascii="Times New Roman" w:hAnsi="Times New Roman" w:cs="Times New Roman"/>
          <w:sz w:val="28"/>
          <w:szCs w:val="28"/>
        </w:rPr>
        <w:br/>
        <w:t>«Красноярский колледж сферы услуг и предпринимательства»</w:t>
      </w:r>
    </w:p>
    <w:p w14:paraId="16DBBA0A" w14:textId="77777777" w:rsidR="00F20BF0" w:rsidRPr="004A47FB" w:rsidRDefault="00F20BF0" w:rsidP="00F20B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5D674F3" w14:textId="77777777" w:rsidR="004811B5" w:rsidRPr="004A47FB" w:rsidRDefault="00481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577"/>
        <w:gridCol w:w="13"/>
        <w:gridCol w:w="2098"/>
        <w:gridCol w:w="3922"/>
        <w:gridCol w:w="22"/>
        <w:gridCol w:w="1685"/>
      </w:tblGrid>
      <w:tr w:rsidR="00650896" w:rsidRPr="004A47FB" w14:paraId="732B220A" w14:textId="77777777" w:rsidTr="00B64854">
        <w:trPr>
          <w:trHeight w:val="1858"/>
        </w:trPr>
        <w:tc>
          <w:tcPr>
            <w:tcW w:w="853" w:type="pct"/>
            <w:gridSpan w:val="2"/>
          </w:tcPr>
          <w:p w14:paraId="4F51621F" w14:textId="77777777" w:rsidR="00BA40FC" w:rsidRPr="004A47FB" w:rsidRDefault="00BA40FC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26" w:type="pct"/>
          </w:tcPr>
          <w:p w14:paraId="002E22EC" w14:textId="7D556D9D" w:rsidR="00BA40FC" w:rsidRPr="004A47FB" w:rsidRDefault="00BA40FC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эффективности </w:t>
            </w:r>
            <w:r w:rsidR="00AB068B" w:rsidRPr="004A47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и качества деятельности </w:t>
            </w:r>
            <w:r w:rsidR="007418BA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2105" w:type="pct"/>
          </w:tcPr>
          <w:p w14:paraId="04FE5B2E" w14:textId="77777777" w:rsidR="00BA40FC" w:rsidRPr="004A47FB" w:rsidRDefault="00BA40FC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916" w:type="pct"/>
            <w:gridSpan w:val="2"/>
          </w:tcPr>
          <w:p w14:paraId="2CFCA3F8" w14:textId="77777777" w:rsidR="00BA40FC" w:rsidRPr="004A47FB" w:rsidRDefault="00BA40FC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окладу (должностному окладу), ставке заработной платы </w:t>
            </w:r>
          </w:p>
        </w:tc>
      </w:tr>
      <w:tr w:rsidR="007418BA" w:rsidRPr="004A47FB" w14:paraId="3D31335F" w14:textId="77777777" w:rsidTr="00F83CB3">
        <w:tc>
          <w:tcPr>
            <w:tcW w:w="853" w:type="pct"/>
            <w:gridSpan w:val="2"/>
            <w:vMerge w:val="restart"/>
          </w:tcPr>
          <w:p w14:paraId="23C14082" w14:textId="77777777" w:rsidR="007418BA" w:rsidRPr="004A47FB" w:rsidRDefault="007418B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4147" w:type="pct"/>
            <w:gridSpan w:val="4"/>
          </w:tcPr>
          <w:p w14:paraId="47D478F5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и ответственности при выполнении поставленных задач</w:t>
            </w:r>
          </w:p>
        </w:tc>
      </w:tr>
      <w:tr w:rsidR="007418BA" w:rsidRPr="004A47FB" w14:paraId="717CB1A4" w14:textId="77777777" w:rsidTr="00F83CB3">
        <w:tc>
          <w:tcPr>
            <w:tcW w:w="853" w:type="pct"/>
            <w:gridSpan w:val="2"/>
            <w:vMerge/>
          </w:tcPr>
          <w:p w14:paraId="238C95EF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14:paraId="6360C42B" w14:textId="6469506E" w:rsidR="007418BA" w:rsidRPr="004A47FB" w:rsidRDefault="007418BA" w:rsidP="0039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стабильного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2117" w:type="pct"/>
            <w:gridSpan w:val="2"/>
          </w:tcPr>
          <w:p w14:paraId="1252975E" w14:textId="77777777" w:rsidR="007418BA" w:rsidRPr="004A47FB" w:rsidRDefault="007418BA" w:rsidP="00AB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срок устранения которых истек</w:t>
            </w:r>
          </w:p>
        </w:tc>
        <w:tc>
          <w:tcPr>
            <w:tcW w:w="904" w:type="pct"/>
          </w:tcPr>
          <w:p w14:paraId="05859A4A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7CDED6C1" w14:textId="77777777" w:rsidTr="00F83CB3">
        <w:tc>
          <w:tcPr>
            <w:tcW w:w="853" w:type="pct"/>
            <w:gridSpan w:val="2"/>
            <w:vMerge/>
          </w:tcPr>
          <w:p w14:paraId="57B7D996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432336D2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38FADC46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904" w:type="pct"/>
          </w:tcPr>
          <w:p w14:paraId="0AE135EF" w14:textId="77777777" w:rsidR="007418BA" w:rsidRPr="004A47FB" w:rsidRDefault="007418BA" w:rsidP="00DC26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20381E70" w14:textId="77777777" w:rsidTr="00F83CB3">
        <w:tc>
          <w:tcPr>
            <w:tcW w:w="853" w:type="pct"/>
            <w:gridSpan w:val="2"/>
            <w:vMerge/>
          </w:tcPr>
          <w:p w14:paraId="0BE1AE84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6BF0AFEE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0B9A1D39" w14:textId="6526DEB4" w:rsidR="007418BA" w:rsidRPr="004A47FB" w:rsidRDefault="007418BA" w:rsidP="007939A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замечаний, претензий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 стороны учредителя,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Колледжа</w:t>
            </w:r>
          </w:p>
        </w:tc>
        <w:tc>
          <w:tcPr>
            <w:tcW w:w="904" w:type="pct"/>
          </w:tcPr>
          <w:p w14:paraId="325FCC94" w14:textId="77777777" w:rsidR="007418BA" w:rsidRPr="004A47FB" w:rsidRDefault="007418BA" w:rsidP="00DC266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7418BA" w:rsidRPr="004A47FB" w14:paraId="764796D3" w14:textId="77777777" w:rsidTr="00F83CB3">
        <w:tc>
          <w:tcPr>
            <w:tcW w:w="853" w:type="pct"/>
            <w:gridSpan w:val="2"/>
            <w:vMerge/>
          </w:tcPr>
          <w:p w14:paraId="23F46BE8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72DC661D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0C4667A4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своевременное и качественное предоставление отчетной документации</w:t>
            </w:r>
          </w:p>
        </w:tc>
        <w:tc>
          <w:tcPr>
            <w:tcW w:w="904" w:type="pct"/>
          </w:tcPr>
          <w:p w14:paraId="0402B0DC" w14:textId="77777777" w:rsidR="007418BA" w:rsidRPr="004A47FB" w:rsidRDefault="007418BA" w:rsidP="00DC26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3C081958" w14:textId="77777777" w:rsidTr="00F83CB3">
        <w:tc>
          <w:tcPr>
            <w:tcW w:w="853" w:type="pct"/>
            <w:gridSpan w:val="2"/>
            <w:vMerge/>
          </w:tcPr>
          <w:p w14:paraId="3372119E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14:paraId="3A1AA2B4" w14:textId="77777777" w:rsidR="007418BA" w:rsidRPr="004A47FB" w:rsidRDefault="007418BA" w:rsidP="0039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мероприятий, включенных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государственное задание </w:t>
            </w:r>
          </w:p>
        </w:tc>
        <w:tc>
          <w:tcPr>
            <w:tcW w:w="2117" w:type="pct"/>
            <w:gridSpan w:val="2"/>
          </w:tcPr>
          <w:p w14:paraId="2AE0B819" w14:textId="77777777" w:rsidR="007418BA" w:rsidRPr="004A47FB" w:rsidRDefault="007418BA" w:rsidP="0039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включенных в перечни мероприятий, утвержденные учредителем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каждую единицу,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но не более 25 %)</w:t>
            </w:r>
          </w:p>
        </w:tc>
        <w:tc>
          <w:tcPr>
            <w:tcW w:w="904" w:type="pct"/>
          </w:tcPr>
          <w:p w14:paraId="0A034F5B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49998E0F" w14:textId="77777777" w:rsidTr="00F83CB3">
        <w:tc>
          <w:tcPr>
            <w:tcW w:w="853" w:type="pct"/>
            <w:gridSpan w:val="2"/>
            <w:vMerge/>
          </w:tcPr>
          <w:p w14:paraId="1DC12328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14:paraId="156E7560" w14:textId="77777777" w:rsidR="007418BA" w:rsidRPr="004A47FB" w:rsidRDefault="007418BA" w:rsidP="00F05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7418BA" w:rsidRPr="004A47FB" w14:paraId="7356C2EC" w14:textId="77777777" w:rsidTr="00F83CB3">
        <w:tc>
          <w:tcPr>
            <w:tcW w:w="853" w:type="pct"/>
            <w:gridSpan w:val="2"/>
            <w:vMerge/>
          </w:tcPr>
          <w:p w14:paraId="22EBB968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14:paraId="48348A18" w14:textId="63798BFE" w:rsidR="007418BA" w:rsidRPr="004A47FB" w:rsidRDefault="007418BA" w:rsidP="00043F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2117" w:type="pct"/>
            <w:gridSpan w:val="2"/>
          </w:tcPr>
          <w:p w14:paraId="22A2A738" w14:textId="77777777" w:rsidR="007418BA" w:rsidRPr="004A47FB" w:rsidRDefault="007418BA" w:rsidP="0039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участия педагогов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профессиональных конкурсах, мероприятиях на региональном уровне</w:t>
            </w:r>
          </w:p>
        </w:tc>
        <w:tc>
          <w:tcPr>
            <w:tcW w:w="904" w:type="pct"/>
          </w:tcPr>
          <w:p w14:paraId="54F5C36B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5 %</w:t>
            </w:r>
          </w:p>
        </w:tc>
      </w:tr>
      <w:tr w:rsidR="007418BA" w:rsidRPr="004A47FB" w14:paraId="112A0032" w14:textId="77777777" w:rsidTr="00F83CB3">
        <w:tc>
          <w:tcPr>
            <w:tcW w:w="853" w:type="pct"/>
            <w:gridSpan w:val="2"/>
            <w:vMerge/>
          </w:tcPr>
          <w:p w14:paraId="6280DCE1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04A69B67" w14:textId="77777777" w:rsidR="007418BA" w:rsidRPr="004A47FB" w:rsidRDefault="007418BA" w:rsidP="00043F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06A474F8" w14:textId="77777777" w:rsidR="007418BA" w:rsidRPr="004A47FB" w:rsidRDefault="007418BA" w:rsidP="0027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обучающихся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мероприятиях муниципального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и регионального уровней</w:t>
            </w:r>
          </w:p>
        </w:tc>
        <w:tc>
          <w:tcPr>
            <w:tcW w:w="904" w:type="pct"/>
          </w:tcPr>
          <w:p w14:paraId="6E280A8F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56DA70A5" w14:textId="77777777" w:rsidTr="00F83CB3">
        <w:tc>
          <w:tcPr>
            <w:tcW w:w="853" w:type="pct"/>
            <w:gridSpan w:val="2"/>
            <w:vMerge/>
          </w:tcPr>
          <w:p w14:paraId="1356358A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6D50AB86" w14:textId="77777777" w:rsidR="007418BA" w:rsidRPr="004A47FB" w:rsidRDefault="007418BA" w:rsidP="00043F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4AD11CF4" w14:textId="77777777" w:rsidR="007418BA" w:rsidRPr="004A47FB" w:rsidRDefault="007418BA" w:rsidP="003950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не менее 50 % педагогических работников первой и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категории 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«педагог-методист»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«педагог-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FD7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4" w:type="pct"/>
          </w:tcPr>
          <w:p w14:paraId="53509E6C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7418BA" w:rsidRPr="004A47FB" w14:paraId="456240DF" w14:textId="77777777" w:rsidTr="00F83CB3">
        <w:tc>
          <w:tcPr>
            <w:tcW w:w="853" w:type="pct"/>
            <w:gridSpan w:val="2"/>
            <w:vMerge/>
          </w:tcPr>
          <w:p w14:paraId="12FA1459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4"/>
          </w:tcPr>
          <w:p w14:paraId="1EEB5680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7418BA" w:rsidRPr="004A47FB" w14:paraId="05F7E362" w14:textId="77777777" w:rsidTr="00F83CB3">
        <w:tc>
          <w:tcPr>
            <w:tcW w:w="853" w:type="pct"/>
            <w:gridSpan w:val="2"/>
            <w:vMerge/>
          </w:tcPr>
          <w:p w14:paraId="655F72B7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 w:val="restart"/>
          </w:tcPr>
          <w:p w14:paraId="19C0D02B" w14:textId="3D9D216F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2117" w:type="pct"/>
            <w:gridSpan w:val="2"/>
          </w:tcPr>
          <w:p w14:paraId="14FEB480" w14:textId="77777777" w:rsidR="007418BA" w:rsidRPr="004A47FB" w:rsidRDefault="007418BA" w:rsidP="005A22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проходящих подготовку на основе договоров целевого обучения, 30 %</w:t>
            </w:r>
          </w:p>
        </w:tc>
        <w:tc>
          <w:tcPr>
            <w:tcW w:w="904" w:type="pct"/>
          </w:tcPr>
          <w:p w14:paraId="0A5F52CB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7418BA" w:rsidRPr="004A47FB" w14:paraId="61BA5812" w14:textId="77777777" w:rsidTr="00F83CB3">
        <w:tc>
          <w:tcPr>
            <w:tcW w:w="853" w:type="pct"/>
            <w:gridSpan w:val="2"/>
            <w:vMerge/>
          </w:tcPr>
          <w:p w14:paraId="11DACB78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11BC7C29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06F3E1E7" w14:textId="77777777" w:rsidR="007418BA" w:rsidRPr="004A47FB" w:rsidRDefault="007418BA" w:rsidP="005A22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выпускников, трудоустроившихся по полученной специальности (профессии)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67,7 %</w:t>
            </w:r>
          </w:p>
        </w:tc>
        <w:tc>
          <w:tcPr>
            <w:tcW w:w="904" w:type="pct"/>
          </w:tcPr>
          <w:p w14:paraId="552E0673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7418BA" w:rsidRPr="004A47FB" w14:paraId="68E5EFBC" w14:textId="77777777" w:rsidTr="00F83CB3">
        <w:tc>
          <w:tcPr>
            <w:tcW w:w="853" w:type="pct"/>
            <w:gridSpan w:val="2"/>
            <w:vMerge/>
          </w:tcPr>
          <w:p w14:paraId="44D192C4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36F83615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6B3F850A" w14:textId="77777777" w:rsidR="007418BA" w:rsidRPr="004A47FB" w:rsidRDefault="007418BA" w:rsidP="005A22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 xml:space="preserve">доля правонарушений, совершенных обучающимися не более 1 % </w:t>
            </w:r>
            <w:r w:rsidRPr="004A47FB">
              <w:rPr>
                <w:rFonts w:ascii="Times New Roman" w:hAnsi="Times New Roman" w:cs="Times New Roman"/>
                <w:sz w:val="24"/>
                <w:szCs w:val="24"/>
              </w:rPr>
              <w:br/>
              <w:t>от общего количества обучающихся</w:t>
            </w:r>
          </w:p>
        </w:tc>
        <w:tc>
          <w:tcPr>
            <w:tcW w:w="904" w:type="pct"/>
          </w:tcPr>
          <w:p w14:paraId="7EDFC06C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7418BA" w:rsidRPr="004A47FB" w14:paraId="2C6AD9B1" w14:textId="77777777" w:rsidTr="00F83CB3">
        <w:tc>
          <w:tcPr>
            <w:tcW w:w="853" w:type="pct"/>
            <w:gridSpan w:val="2"/>
            <w:vMerge/>
            <w:tcBorders>
              <w:bottom w:val="nil"/>
            </w:tcBorders>
          </w:tcPr>
          <w:p w14:paraId="582AECEA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vMerge/>
          </w:tcPr>
          <w:p w14:paraId="01CFC340" w14:textId="77777777" w:rsidR="007418BA" w:rsidRPr="004A47FB" w:rsidRDefault="0074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pct"/>
            <w:gridSpan w:val="2"/>
          </w:tcPr>
          <w:p w14:paraId="1A82137E" w14:textId="77777777" w:rsidR="007418BA" w:rsidRPr="004A47FB" w:rsidRDefault="007418BA" w:rsidP="00A74B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граждан по поводу конфликтных ситуаций</w:t>
            </w:r>
          </w:p>
        </w:tc>
        <w:tc>
          <w:tcPr>
            <w:tcW w:w="904" w:type="pct"/>
          </w:tcPr>
          <w:p w14:paraId="0B3286D2" w14:textId="77777777" w:rsidR="007418BA" w:rsidRPr="004A47FB" w:rsidRDefault="007418BA" w:rsidP="003950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7FB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</w:tc>
      </w:tr>
      <w:tr w:rsidR="00650896" w:rsidRPr="004A47FB" w14:paraId="57A44C39" w14:textId="77777777" w:rsidTr="00E65BCF">
        <w:tc>
          <w:tcPr>
            <w:tcW w:w="846" w:type="pct"/>
            <w:vMerge w:val="restart"/>
          </w:tcPr>
          <w:p w14:paraId="1A2E2602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4154" w:type="pct"/>
            <w:gridSpan w:val="5"/>
          </w:tcPr>
          <w:p w14:paraId="7774D1DF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</w:t>
            </w:r>
            <w:r w:rsidR="00D462DD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ответственности при выполнении поставленных задач</w:t>
            </w:r>
          </w:p>
        </w:tc>
      </w:tr>
      <w:tr w:rsidR="00650896" w:rsidRPr="004A47FB" w14:paraId="6465EA21" w14:textId="77777777" w:rsidTr="00B64854">
        <w:tc>
          <w:tcPr>
            <w:tcW w:w="846" w:type="pct"/>
            <w:vMerge/>
          </w:tcPr>
          <w:p w14:paraId="550D1C6B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gridSpan w:val="2"/>
            <w:vMerge w:val="restart"/>
          </w:tcPr>
          <w:p w14:paraId="73081C6B" w14:textId="2DA3F458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Ведение бухгалтерского, налогового учета </w:t>
            </w:r>
            <w:r w:rsidR="00D462DD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D462DD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действующим законодательством, учетной политикой </w:t>
            </w:r>
            <w:r w:rsidR="007418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Колледжа</w:t>
            </w:r>
          </w:p>
        </w:tc>
        <w:tc>
          <w:tcPr>
            <w:tcW w:w="2117" w:type="pct"/>
            <w:gridSpan w:val="2"/>
          </w:tcPr>
          <w:p w14:paraId="19373620" w14:textId="1B6464DC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замечаний, претензий учредителя, </w:t>
            </w:r>
            <w:r w:rsidR="007418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директора Колледжа</w:t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граждан</w:t>
            </w:r>
          </w:p>
        </w:tc>
        <w:tc>
          <w:tcPr>
            <w:tcW w:w="904" w:type="pct"/>
          </w:tcPr>
          <w:p w14:paraId="762429D6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15 %</w:t>
            </w:r>
          </w:p>
        </w:tc>
      </w:tr>
      <w:tr w:rsidR="00650896" w:rsidRPr="004A47FB" w14:paraId="1F489A0B" w14:textId="77777777" w:rsidTr="00B64854">
        <w:tc>
          <w:tcPr>
            <w:tcW w:w="846" w:type="pct"/>
            <w:vMerge/>
          </w:tcPr>
          <w:p w14:paraId="34D3E9B4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gridSpan w:val="2"/>
            <w:vMerge/>
          </w:tcPr>
          <w:p w14:paraId="40B95F94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gridSpan w:val="2"/>
          </w:tcPr>
          <w:p w14:paraId="22948BA8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 сроков представления финансовой отчетности, соответствие сданных отчетных документов нормам законодательства</w:t>
            </w:r>
          </w:p>
        </w:tc>
        <w:tc>
          <w:tcPr>
            <w:tcW w:w="904" w:type="pct"/>
          </w:tcPr>
          <w:p w14:paraId="37BE6C2C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15 %</w:t>
            </w:r>
          </w:p>
        </w:tc>
      </w:tr>
      <w:tr w:rsidR="00650896" w:rsidRPr="004A47FB" w14:paraId="7C9BC330" w14:textId="77777777" w:rsidTr="00E65BCF">
        <w:tc>
          <w:tcPr>
            <w:tcW w:w="846" w:type="pct"/>
            <w:vMerge/>
          </w:tcPr>
          <w:p w14:paraId="3F4A6B77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4" w:type="pct"/>
            <w:gridSpan w:val="5"/>
          </w:tcPr>
          <w:p w14:paraId="25099B69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650896" w:rsidRPr="004A47FB" w14:paraId="3A8ADD97" w14:textId="77777777" w:rsidTr="00B64854">
        <w:tc>
          <w:tcPr>
            <w:tcW w:w="846" w:type="pct"/>
            <w:vMerge/>
          </w:tcPr>
          <w:p w14:paraId="7E9C038B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gridSpan w:val="2"/>
          </w:tcPr>
          <w:p w14:paraId="4240D61F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Эффективность работы </w:t>
            </w:r>
            <w:r w:rsidR="00D462DD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устранению замечаний надзорных органов</w:t>
            </w:r>
          </w:p>
        </w:tc>
        <w:tc>
          <w:tcPr>
            <w:tcW w:w="2117" w:type="pct"/>
            <w:gridSpan w:val="2"/>
          </w:tcPr>
          <w:p w14:paraId="4C632905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своевременное выполнение согласованных с учредителем планов мероприятий  по устранению замечаний</w:t>
            </w:r>
          </w:p>
        </w:tc>
        <w:tc>
          <w:tcPr>
            <w:tcW w:w="904" w:type="pct"/>
          </w:tcPr>
          <w:p w14:paraId="132982C8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10 %</w:t>
            </w:r>
          </w:p>
        </w:tc>
      </w:tr>
      <w:tr w:rsidR="00650896" w:rsidRPr="004A47FB" w14:paraId="4CB89339" w14:textId="77777777" w:rsidTr="00E65BCF">
        <w:trPr>
          <w:trHeight w:val="249"/>
        </w:trPr>
        <w:tc>
          <w:tcPr>
            <w:tcW w:w="846" w:type="pct"/>
            <w:vMerge/>
          </w:tcPr>
          <w:p w14:paraId="7C63C6C3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4" w:type="pct"/>
            <w:gridSpan w:val="5"/>
          </w:tcPr>
          <w:p w14:paraId="1ACD3009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650896" w:rsidRPr="004A47FB" w14:paraId="5D137900" w14:textId="77777777" w:rsidTr="00B64854">
        <w:trPr>
          <w:trHeight w:val="1588"/>
        </w:trPr>
        <w:tc>
          <w:tcPr>
            <w:tcW w:w="846" w:type="pct"/>
            <w:vMerge/>
          </w:tcPr>
          <w:p w14:paraId="5FF4D642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gridSpan w:val="2"/>
            <w:vMerge w:val="restart"/>
          </w:tcPr>
          <w:p w14:paraId="4ECC9909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Эффективность финансово-экономической деятельности</w:t>
            </w:r>
          </w:p>
        </w:tc>
        <w:tc>
          <w:tcPr>
            <w:tcW w:w="2117" w:type="pct"/>
            <w:gridSpan w:val="2"/>
          </w:tcPr>
          <w:p w14:paraId="1A17E02A" w14:textId="408516BF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исполнение в течение года – кассового плана, по итогам года – плана финансово-хозяйственной деятельности</w:t>
            </w:r>
            <w:r w:rsidR="00A165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Колледжа</w:t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0FF6255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99 % – 100 %</w:t>
            </w:r>
          </w:p>
          <w:p w14:paraId="006C1DC4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95</w:t>
            </w:r>
            <w:r w:rsidR="00AB068B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 – 98</w:t>
            </w:r>
            <w:r w:rsidR="00AB068B"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4" w:type="pct"/>
          </w:tcPr>
          <w:p w14:paraId="4EBE953C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06FFF03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396B75B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280510C7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56164C1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4631E5F" w14:textId="77777777" w:rsidR="00FF0E7D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15 %</w:t>
            </w:r>
          </w:p>
          <w:p w14:paraId="49910FAF" w14:textId="77777777" w:rsidR="00650896" w:rsidRPr="004A47FB" w:rsidRDefault="00FF0E7D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10 %</w:t>
            </w:r>
          </w:p>
        </w:tc>
      </w:tr>
      <w:tr w:rsidR="00650896" w:rsidRPr="004A47FB" w14:paraId="05B074E3" w14:textId="77777777" w:rsidTr="00B64854">
        <w:tc>
          <w:tcPr>
            <w:tcW w:w="846" w:type="pct"/>
            <w:vMerge/>
          </w:tcPr>
          <w:p w14:paraId="4F15D954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gridSpan w:val="2"/>
            <w:vMerge/>
          </w:tcPr>
          <w:p w14:paraId="143F4DAD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gridSpan w:val="2"/>
          </w:tcPr>
          <w:p w14:paraId="5B939760" w14:textId="7EC3FB9F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замечаний надзорных органов к осуществлению финансово-экономической деятельности </w:t>
            </w:r>
            <w:r w:rsidR="00A165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Колледжа</w:t>
            </w:r>
          </w:p>
        </w:tc>
        <w:tc>
          <w:tcPr>
            <w:tcW w:w="904" w:type="pct"/>
          </w:tcPr>
          <w:p w14:paraId="48231A30" w14:textId="77777777" w:rsidR="00650896" w:rsidRPr="004A47FB" w:rsidRDefault="00650896" w:rsidP="003950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47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10 %</w:t>
            </w:r>
          </w:p>
        </w:tc>
      </w:tr>
    </w:tbl>
    <w:p w14:paraId="5D80ECF3" w14:textId="77777777" w:rsidR="004811B5" w:rsidRPr="004A47FB" w:rsidRDefault="00481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811B5" w:rsidRPr="004A47FB" w:rsidSect="00B86909">
      <w:headerReference w:type="default" r:id="rId7"/>
      <w:pgSz w:w="11905" w:h="16838"/>
      <w:pgMar w:top="1134" w:right="851" w:bottom="851" w:left="1701" w:header="17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C5617" w14:textId="77777777" w:rsidR="000575CB" w:rsidRDefault="000575CB" w:rsidP="00C8177A">
      <w:pPr>
        <w:spacing w:after="0" w:line="240" w:lineRule="auto"/>
      </w:pPr>
      <w:r>
        <w:separator/>
      </w:r>
    </w:p>
  </w:endnote>
  <w:endnote w:type="continuationSeparator" w:id="0">
    <w:p w14:paraId="7377A590" w14:textId="77777777" w:rsidR="000575CB" w:rsidRDefault="000575CB" w:rsidP="00C8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298C" w14:textId="77777777" w:rsidR="000575CB" w:rsidRDefault="000575CB" w:rsidP="00C8177A">
      <w:pPr>
        <w:spacing w:after="0" w:line="240" w:lineRule="auto"/>
      </w:pPr>
      <w:r>
        <w:separator/>
      </w:r>
    </w:p>
  </w:footnote>
  <w:footnote w:type="continuationSeparator" w:id="0">
    <w:p w14:paraId="10AC6CD8" w14:textId="77777777" w:rsidR="000575CB" w:rsidRDefault="000575CB" w:rsidP="00C8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0502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4897D4" w14:textId="77777777" w:rsidR="003933A8" w:rsidRDefault="003933A8">
        <w:pPr>
          <w:pStyle w:val="a5"/>
          <w:jc w:val="center"/>
        </w:pPr>
      </w:p>
      <w:p w14:paraId="60F56DDD" w14:textId="77777777" w:rsidR="003933A8" w:rsidRPr="007B379C" w:rsidRDefault="003933A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37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37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37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2BD7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7B37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284ACEC" w14:textId="77777777" w:rsidR="003933A8" w:rsidRDefault="003933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1B5"/>
    <w:rsid w:val="00013D6F"/>
    <w:rsid w:val="000246C3"/>
    <w:rsid w:val="00036959"/>
    <w:rsid w:val="00043AB2"/>
    <w:rsid w:val="00043F29"/>
    <w:rsid w:val="00044454"/>
    <w:rsid w:val="000575CB"/>
    <w:rsid w:val="0006115B"/>
    <w:rsid w:val="000915D7"/>
    <w:rsid w:val="00092F68"/>
    <w:rsid w:val="000970EF"/>
    <w:rsid w:val="000A3AEB"/>
    <w:rsid w:val="000B0D83"/>
    <w:rsid w:val="000C4A2C"/>
    <w:rsid w:val="000E0C2B"/>
    <w:rsid w:val="000E479D"/>
    <w:rsid w:val="00102AB8"/>
    <w:rsid w:val="00116F51"/>
    <w:rsid w:val="00122BD7"/>
    <w:rsid w:val="00151B89"/>
    <w:rsid w:val="001555D1"/>
    <w:rsid w:val="001756D5"/>
    <w:rsid w:val="001922E7"/>
    <w:rsid w:val="001A3F0A"/>
    <w:rsid w:val="001A6BBD"/>
    <w:rsid w:val="001C12C9"/>
    <w:rsid w:val="001C2A25"/>
    <w:rsid w:val="001C4423"/>
    <w:rsid w:val="001C5AFD"/>
    <w:rsid w:val="001C6FCB"/>
    <w:rsid w:val="001D583A"/>
    <w:rsid w:val="001D6BBC"/>
    <w:rsid w:val="001E30C7"/>
    <w:rsid w:val="001F1154"/>
    <w:rsid w:val="0020021D"/>
    <w:rsid w:val="00201378"/>
    <w:rsid w:val="00202EF5"/>
    <w:rsid w:val="002118C4"/>
    <w:rsid w:val="00217881"/>
    <w:rsid w:val="00225961"/>
    <w:rsid w:val="00232AE0"/>
    <w:rsid w:val="00236200"/>
    <w:rsid w:val="0024658E"/>
    <w:rsid w:val="00255715"/>
    <w:rsid w:val="00262821"/>
    <w:rsid w:val="00263FC4"/>
    <w:rsid w:val="00266657"/>
    <w:rsid w:val="00274D23"/>
    <w:rsid w:val="00275B64"/>
    <w:rsid w:val="0028068D"/>
    <w:rsid w:val="002868F0"/>
    <w:rsid w:val="002933A4"/>
    <w:rsid w:val="002979A2"/>
    <w:rsid w:val="002A3A00"/>
    <w:rsid w:val="002A61A4"/>
    <w:rsid w:val="002A7246"/>
    <w:rsid w:val="002B4BDA"/>
    <w:rsid w:val="002B5B23"/>
    <w:rsid w:val="002C7198"/>
    <w:rsid w:val="002E034C"/>
    <w:rsid w:val="002E446E"/>
    <w:rsid w:val="002E7773"/>
    <w:rsid w:val="002F19E0"/>
    <w:rsid w:val="002F23F4"/>
    <w:rsid w:val="002F545D"/>
    <w:rsid w:val="00305BAB"/>
    <w:rsid w:val="00321756"/>
    <w:rsid w:val="003241DC"/>
    <w:rsid w:val="00330D0D"/>
    <w:rsid w:val="00333B30"/>
    <w:rsid w:val="00336F5D"/>
    <w:rsid w:val="00343C25"/>
    <w:rsid w:val="00354A5A"/>
    <w:rsid w:val="00355CED"/>
    <w:rsid w:val="00373F57"/>
    <w:rsid w:val="003933A8"/>
    <w:rsid w:val="00393A0F"/>
    <w:rsid w:val="003942AC"/>
    <w:rsid w:val="00395062"/>
    <w:rsid w:val="003F39BD"/>
    <w:rsid w:val="004011D7"/>
    <w:rsid w:val="00405544"/>
    <w:rsid w:val="00414B18"/>
    <w:rsid w:val="0043380D"/>
    <w:rsid w:val="00445FF6"/>
    <w:rsid w:val="00450792"/>
    <w:rsid w:val="00464A92"/>
    <w:rsid w:val="004805DD"/>
    <w:rsid w:val="004811B5"/>
    <w:rsid w:val="004855B6"/>
    <w:rsid w:val="004A47FB"/>
    <w:rsid w:val="004D23EF"/>
    <w:rsid w:val="004E062D"/>
    <w:rsid w:val="00505D8D"/>
    <w:rsid w:val="00514CE0"/>
    <w:rsid w:val="00551D2C"/>
    <w:rsid w:val="00570B2E"/>
    <w:rsid w:val="00583CFF"/>
    <w:rsid w:val="00584D14"/>
    <w:rsid w:val="00584FA1"/>
    <w:rsid w:val="00590888"/>
    <w:rsid w:val="00591F17"/>
    <w:rsid w:val="00594DDB"/>
    <w:rsid w:val="005A17C6"/>
    <w:rsid w:val="005A22E3"/>
    <w:rsid w:val="005A6E65"/>
    <w:rsid w:val="005B0479"/>
    <w:rsid w:val="005B49F9"/>
    <w:rsid w:val="005C445C"/>
    <w:rsid w:val="005C604E"/>
    <w:rsid w:val="005D074F"/>
    <w:rsid w:val="005D0ED0"/>
    <w:rsid w:val="005F4BA4"/>
    <w:rsid w:val="00600BEB"/>
    <w:rsid w:val="00601C6A"/>
    <w:rsid w:val="00610461"/>
    <w:rsid w:val="006104A6"/>
    <w:rsid w:val="00613A52"/>
    <w:rsid w:val="00616A72"/>
    <w:rsid w:val="0062343A"/>
    <w:rsid w:val="0062403F"/>
    <w:rsid w:val="00624CF0"/>
    <w:rsid w:val="006304B6"/>
    <w:rsid w:val="00650896"/>
    <w:rsid w:val="00650E18"/>
    <w:rsid w:val="006526D5"/>
    <w:rsid w:val="00655890"/>
    <w:rsid w:val="00662738"/>
    <w:rsid w:val="00662B08"/>
    <w:rsid w:val="00684B7A"/>
    <w:rsid w:val="006A2168"/>
    <w:rsid w:val="006C0BFB"/>
    <w:rsid w:val="006D7A06"/>
    <w:rsid w:val="00701207"/>
    <w:rsid w:val="00707586"/>
    <w:rsid w:val="007100B6"/>
    <w:rsid w:val="00714F08"/>
    <w:rsid w:val="00721BCE"/>
    <w:rsid w:val="00723A72"/>
    <w:rsid w:val="00733759"/>
    <w:rsid w:val="007400B3"/>
    <w:rsid w:val="00740791"/>
    <w:rsid w:val="007418BA"/>
    <w:rsid w:val="0074487F"/>
    <w:rsid w:val="00755FF1"/>
    <w:rsid w:val="00757C93"/>
    <w:rsid w:val="00765793"/>
    <w:rsid w:val="00775C75"/>
    <w:rsid w:val="00777B40"/>
    <w:rsid w:val="0078035A"/>
    <w:rsid w:val="0079049C"/>
    <w:rsid w:val="00791FAB"/>
    <w:rsid w:val="007939A7"/>
    <w:rsid w:val="007946BE"/>
    <w:rsid w:val="007B379C"/>
    <w:rsid w:val="007B7387"/>
    <w:rsid w:val="007C0232"/>
    <w:rsid w:val="007C1AC4"/>
    <w:rsid w:val="007C3F61"/>
    <w:rsid w:val="007D1F24"/>
    <w:rsid w:val="00802303"/>
    <w:rsid w:val="008268E5"/>
    <w:rsid w:val="00844CD8"/>
    <w:rsid w:val="00855E65"/>
    <w:rsid w:val="00874E4F"/>
    <w:rsid w:val="00880DA1"/>
    <w:rsid w:val="008A5EEF"/>
    <w:rsid w:val="008C19EB"/>
    <w:rsid w:val="008D13F3"/>
    <w:rsid w:val="008D27F0"/>
    <w:rsid w:val="008D5FA6"/>
    <w:rsid w:val="008F11CB"/>
    <w:rsid w:val="00904C71"/>
    <w:rsid w:val="00922018"/>
    <w:rsid w:val="00932AB7"/>
    <w:rsid w:val="00937A01"/>
    <w:rsid w:val="00942A8E"/>
    <w:rsid w:val="00943D07"/>
    <w:rsid w:val="0094453B"/>
    <w:rsid w:val="00946C16"/>
    <w:rsid w:val="009536DC"/>
    <w:rsid w:val="00961E3B"/>
    <w:rsid w:val="0098567B"/>
    <w:rsid w:val="009A6865"/>
    <w:rsid w:val="009B6D2B"/>
    <w:rsid w:val="009C3E33"/>
    <w:rsid w:val="009D4847"/>
    <w:rsid w:val="009F5526"/>
    <w:rsid w:val="009F712D"/>
    <w:rsid w:val="009F7721"/>
    <w:rsid w:val="009F77B5"/>
    <w:rsid w:val="00A10F59"/>
    <w:rsid w:val="00A165AE"/>
    <w:rsid w:val="00A20CF0"/>
    <w:rsid w:val="00A53130"/>
    <w:rsid w:val="00A7004B"/>
    <w:rsid w:val="00A74B50"/>
    <w:rsid w:val="00A81895"/>
    <w:rsid w:val="00A8245B"/>
    <w:rsid w:val="00A87392"/>
    <w:rsid w:val="00AB068B"/>
    <w:rsid w:val="00AD0291"/>
    <w:rsid w:val="00AD1866"/>
    <w:rsid w:val="00AD64DD"/>
    <w:rsid w:val="00AE5697"/>
    <w:rsid w:val="00AF164B"/>
    <w:rsid w:val="00AF3C71"/>
    <w:rsid w:val="00B04FA5"/>
    <w:rsid w:val="00B2234F"/>
    <w:rsid w:val="00B23E2B"/>
    <w:rsid w:val="00B34947"/>
    <w:rsid w:val="00B367FB"/>
    <w:rsid w:val="00B37290"/>
    <w:rsid w:val="00B400AF"/>
    <w:rsid w:val="00B4097F"/>
    <w:rsid w:val="00B416ED"/>
    <w:rsid w:val="00B445BE"/>
    <w:rsid w:val="00B52C1D"/>
    <w:rsid w:val="00B57558"/>
    <w:rsid w:val="00B60455"/>
    <w:rsid w:val="00B64719"/>
    <w:rsid w:val="00B64854"/>
    <w:rsid w:val="00B71BBC"/>
    <w:rsid w:val="00B72C1F"/>
    <w:rsid w:val="00B77BCD"/>
    <w:rsid w:val="00B81B28"/>
    <w:rsid w:val="00B86909"/>
    <w:rsid w:val="00B9139D"/>
    <w:rsid w:val="00B919BA"/>
    <w:rsid w:val="00B94B0A"/>
    <w:rsid w:val="00B955E2"/>
    <w:rsid w:val="00B9777A"/>
    <w:rsid w:val="00BA40FC"/>
    <w:rsid w:val="00BB0387"/>
    <w:rsid w:val="00BB6354"/>
    <w:rsid w:val="00BC5966"/>
    <w:rsid w:val="00BD758D"/>
    <w:rsid w:val="00BF08B9"/>
    <w:rsid w:val="00BF1C10"/>
    <w:rsid w:val="00BF312A"/>
    <w:rsid w:val="00BF4A3B"/>
    <w:rsid w:val="00C0361E"/>
    <w:rsid w:val="00C4134F"/>
    <w:rsid w:val="00C526CF"/>
    <w:rsid w:val="00C570C4"/>
    <w:rsid w:val="00C6452B"/>
    <w:rsid w:val="00C75D83"/>
    <w:rsid w:val="00C80D89"/>
    <w:rsid w:val="00C8177A"/>
    <w:rsid w:val="00C85A5C"/>
    <w:rsid w:val="00C8791D"/>
    <w:rsid w:val="00C9038A"/>
    <w:rsid w:val="00C91327"/>
    <w:rsid w:val="00C936F9"/>
    <w:rsid w:val="00C943FE"/>
    <w:rsid w:val="00CA5C78"/>
    <w:rsid w:val="00CB612F"/>
    <w:rsid w:val="00CD2076"/>
    <w:rsid w:val="00CE7281"/>
    <w:rsid w:val="00CF4971"/>
    <w:rsid w:val="00CF6F7F"/>
    <w:rsid w:val="00D1071D"/>
    <w:rsid w:val="00D12BCA"/>
    <w:rsid w:val="00D22190"/>
    <w:rsid w:val="00D23932"/>
    <w:rsid w:val="00D25993"/>
    <w:rsid w:val="00D26F5C"/>
    <w:rsid w:val="00D42A37"/>
    <w:rsid w:val="00D44FE4"/>
    <w:rsid w:val="00D462DD"/>
    <w:rsid w:val="00D479C9"/>
    <w:rsid w:val="00D662B7"/>
    <w:rsid w:val="00D7484C"/>
    <w:rsid w:val="00D816D8"/>
    <w:rsid w:val="00DC266C"/>
    <w:rsid w:val="00DC7937"/>
    <w:rsid w:val="00DE3184"/>
    <w:rsid w:val="00DF1F19"/>
    <w:rsid w:val="00E0185A"/>
    <w:rsid w:val="00E04187"/>
    <w:rsid w:val="00E04A05"/>
    <w:rsid w:val="00E102C7"/>
    <w:rsid w:val="00E22BBE"/>
    <w:rsid w:val="00E32B40"/>
    <w:rsid w:val="00E37467"/>
    <w:rsid w:val="00E37DA4"/>
    <w:rsid w:val="00E41B61"/>
    <w:rsid w:val="00E42303"/>
    <w:rsid w:val="00E52F43"/>
    <w:rsid w:val="00E53DD5"/>
    <w:rsid w:val="00E62B21"/>
    <w:rsid w:val="00E65BCF"/>
    <w:rsid w:val="00E714C1"/>
    <w:rsid w:val="00E92E1A"/>
    <w:rsid w:val="00E93B8F"/>
    <w:rsid w:val="00ED48D3"/>
    <w:rsid w:val="00ED67F1"/>
    <w:rsid w:val="00EE5231"/>
    <w:rsid w:val="00F05346"/>
    <w:rsid w:val="00F1305A"/>
    <w:rsid w:val="00F20BF0"/>
    <w:rsid w:val="00F33EC2"/>
    <w:rsid w:val="00F4285C"/>
    <w:rsid w:val="00F45DEF"/>
    <w:rsid w:val="00F5043E"/>
    <w:rsid w:val="00F53B10"/>
    <w:rsid w:val="00F54BF1"/>
    <w:rsid w:val="00F60A22"/>
    <w:rsid w:val="00F64DD3"/>
    <w:rsid w:val="00F73521"/>
    <w:rsid w:val="00F81A71"/>
    <w:rsid w:val="00F8244F"/>
    <w:rsid w:val="00F87074"/>
    <w:rsid w:val="00F935CC"/>
    <w:rsid w:val="00F96AFB"/>
    <w:rsid w:val="00FA1F4F"/>
    <w:rsid w:val="00FD3E5E"/>
    <w:rsid w:val="00FE48EA"/>
    <w:rsid w:val="00FF0E7D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C7B9"/>
  <w15:docId w15:val="{12ABDF44-A887-4D58-BA6C-84F8335B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1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811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9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177A"/>
  </w:style>
  <w:style w:type="paragraph" w:styleId="a7">
    <w:name w:val="footer"/>
    <w:basedOn w:val="a"/>
    <w:link w:val="a8"/>
    <w:uiPriority w:val="99"/>
    <w:unhideWhenUsed/>
    <w:rsid w:val="00C8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1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8E3F-DAD8-4E25-851A-977DFE53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4</cp:revision>
  <cp:lastPrinted>2025-04-08T04:19:00Z</cp:lastPrinted>
  <dcterms:created xsi:type="dcterms:W3CDTF">2025-05-29T07:28:00Z</dcterms:created>
  <dcterms:modified xsi:type="dcterms:W3CDTF">2025-05-29T07:40:00Z</dcterms:modified>
</cp:coreProperties>
</file>